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2774" w14:textId="3948F927" w:rsidR="00707952" w:rsidRPr="00751179" w:rsidRDefault="00707952" w:rsidP="00AB52F6">
      <w:pPr>
        <w:pStyle w:val="Lista"/>
        <w:ind w:left="0" w:firstLine="0"/>
        <w:jc w:val="center"/>
        <w:rPr>
          <w:rFonts w:asciiTheme="minorHAnsi" w:hAnsiTheme="minorHAnsi" w:cs="Arial"/>
          <w:b/>
          <w:bCs/>
          <w:szCs w:val="22"/>
        </w:rPr>
      </w:pPr>
      <w:r w:rsidRPr="00751179">
        <w:rPr>
          <w:rFonts w:asciiTheme="minorHAnsi" w:hAnsiTheme="minorHAnsi" w:cs="Arial"/>
          <w:b/>
          <w:bCs/>
          <w:szCs w:val="22"/>
        </w:rPr>
        <w:t>R</w:t>
      </w:r>
      <w:r w:rsidR="005331C4" w:rsidRPr="00751179">
        <w:rPr>
          <w:rFonts w:asciiTheme="minorHAnsi" w:hAnsiTheme="minorHAnsi" w:cs="Arial"/>
          <w:b/>
          <w:bCs/>
          <w:szCs w:val="22"/>
        </w:rPr>
        <w:t>EGULAMENTO DA AUDIÊNCIA PÚBLICA</w:t>
      </w:r>
    </w:p>
    <w:p w14:paraId="44592653" w14:textId="6F6B2457" w:rsidR="00F42078" w:rsidRPr="00751179" w:rsidRDefault="00751179" w:rsidP="00751179">
      <w:pPr>
        <w:spacing w:before="0" w:line="340" w:lineRule="atLeast"/>
        <w:jc w:val="center"/>
        <w:rPr>
          <w:rFonts w:asciiTheme="minorHAnsi" w:hAnsiTheme="minorHAnsi" w:cs="Arial"/>
          <w:b/>
          <w:szCs w:val="22"/>
        </w:rPr>
      </w:pPr>
      <w:r w:rsidRPr="00751179">
        <w:rPr>
          <w:rFonts w:asciiTheme="minorHAnsi" w:hAnsiTheme="minorHAnsi" w:cs="Arial"/>
          <w:b/>
          <w:bCs/>
          <w:szCs w:val="22"/>
        </w:rPr>
        <w:t>ATUALIZAÇÃO DO PLANO M</w:t>
      </w:r>
      <w:r w:rsidR="00273E48">
        <w:rPr>
          <w:rFonts w:asciiTheme="minorHAnsi" w:hAnsiTheme="minorHAnsi" w:cs="Arial"/>
          <w:b/>
          <w:bCs/>
          <w:szCs w:val="22"/>
        </w:rPr>
        <w:t xml:space="preserve">UNICIPAL DE SANEAMENTO BÁSICO </w:t>
      </w:r>
      <w:r w:rsidR="00273E48">
        <w:rPr>
          <w:rFonts w:asciiTheme="minorHAnsi" w:hAnsiTheme="minorHAnsi" w:cs="Arial"/>
          <w:b/>
          <w:bCs/>
          <w:szCs w:val="22"/>
        </w:rPr>
        <w:br/>
      </w:r>
      <w:r w:rsidRPr="00751179">
        <w:rPr>
          <w:rFonts w:asciiTheme="minorHAnsi" w:hAnsiTheme="minorHAnsi" w:cs="Arial"/>
          <w:b/>
          <w:bCs/>
          <w:szCs w:val="22"/>
        </w:rPr>
        <w:t>ESGOTAMENTO SANITÁRIO D</w:t>
      </w:r>
      <w:r>
        <w:rPr>
          <w:rFonts w:asciiTheme="minorHAnsi" w:hAnsiTheme="minorHAnsi" w:cs="Arial"/>
          <w:b/>
          <w:bCs/>
          <w:szCs w:val="22"/>
        </w:rPr>
        <w:t>O</w:t>
      </w:r>
      <w:r w:rsidRPr="00751179">
        <w:rPr>
          <w:rFonts w:asciiTheme="minorHAnsi" w:hAnsiTheme="minorHAnsi" w:cs="Arial"/>
          <w:b/>
          <w:bCs/>
          <w:szCs w:val="22"/>
        </w:rPr>
        <w:t xml:space="preserve"> CRATO - CE</w:t>
      </w:r>
    </w:p>
    <w:p w14:paraId="6D4634F7" w14:textId="77777777" w:rsidR="000D6609" w:rsidRPr="008D4669" w:rsidRDefault="000D6609" w:rsidP="00AB52F6">
      <w:pPr>
        <w:jc w:val="center"/>
        <w:rPr>
          <w:rFonts w:cs="Arial"/>
          <w:b/>
          <w:szCs w:val="22"/>
        </w:rPr>
      </w:pPr>
    </w:p>
    <w:p w14:paraId="6B8EB46F" w14:textId="5413A3BD" w:rsidR="00707952" w:rsidRPr="000B2B43" w:rsidRDefault="005331C4" w:rsidP="00AB52F6">
      <w:pPr>
        <w:rPr>
          <w:rFonts w:cs="Arial"/>
          <w:b/>
          <w:bCs/>
          <w:sz w:val="24"/>
          <w:szCs w:val="22"/>
        </w:rPr>
      </w:pPr>
      <w:r w:rsidRPr="000B2B43">
        <w:rPr>
          <w:rFonts w:cs="Arial"/>
          <w:b/>
          <w:bCs/>
          <w:szCs w:val="22"/>
        </w:rPr>
        <w:t>1.</w:t>
      </w:r>
      <w:r w:rsidR="00707952" w:rsidRPr="000B2B43">
        <w:rPr>
          <w:rFonts w:cs="Arial"/>
          <w:b/>
          <w:bCs/>
          <w:szCs w:val="22"/>
        </w:rPr>
        <w:tab/>
        <w:t>Objetivo</w:t>
      </w:r>
    </w:p>
    <w:p w14:paraId="5CAD08A0" w14:textId="4541D73C" w:rsidR="00707952" w:rsidRPr="000B2B43" w:rsidRDefault="006B140A" w:rsidP="00414311">
      <w:pPr>
        <w:rPr>
          <w:rFonts w:cs="Arial"/>
        </w:rPr>
      </w:pPr>
      <w:r w:rsidRPr="000B2B43">
        <w:rPr>
          <w:rFonts w:cs="Arial"/>
        </w:rPr>
        <w:t xml:space="preserve">1.1. </w:t>
      </w:r>
      <w:r w:rsidR="00707952" w:rsidRPr="000B2B43">
        <w:rPr>
          <w:rFonts w:cs="Arial"/>
        </w:rPr>
        <w:t>A realização d</w:t>
      </w:r>
      <w:r w:rsidR="00785FEC">
        <w:rPr>
          <w:rFonts w:cs="Arial"/>
        </w:rPr>
        <w:t>esta</w:t>
      </w:r>
      <w:r w:rsidR="00707952" w:rsidRPr="000B2B43">
        <w:rPr>
          <w:rFonts w:cs="Arial"/>
        </w:rPr>
        <w:t xml:space="preserve"> </w:t>
      </w:r>
      <w:r w:rsidR="00273E48" w:rsidRPr="000B2B43">
        <w:rPr>
          <w:rFonts w:cs="Arial"/>
        </w:rPr>
        <w:t xml:space="preserve">Audiência Pública </w:t>
      </w:r>
      <w:r w:rsidR="00707952" w:rsidRPr="000B2B43">
        <w:rPr>
          <w:rFonts w:cs="Arial"/>
        </w:rPr>
        <w:t xml:space="preserve">tem por objetivo dar conhecimento, informar e esclarecer a opinião pública, bem como obter sugestões sobre </w:t>
      </w:r>
      <w:r w:rsidR="00414311" w:rsidRPr="000B2B43">
        <w:rPr>
          <w:rFonts w:cs="Arial"/>
        </w:rPr>
        <w:t xml:space="preserve">a atualização e revisão do </w:t>
      </w:r>
      <w:r w:rsidR="00785FEC">
        <w:rPr>
          <w:rFonts w:cs="Arial"/>
        </w:rPr>
        <w:t>“</w:t>
      </w:r>
      <w:r w:rsidR="00414311" w:rsidRPr="000B2B43">
        <w:rPr>
          <w:rFonts w:cs="Arial"/>
          <w:b/>
          <w:bCs/>
          <w:i/>
          <w:iCs/>
        </w:rPr>
        <w:t>Plano Municipal de Saneamento Básico - Esgotamento Sanitário</w:t>
      </w:r>
      <w:r w:rsidR="00273E48">
        <w:rPr>
          <w:rFonts w:cs="Arial"/>
        </w:rPr>
        <w:t>”</w:t>
      </w:r>
      <w:r w:rsidR="005F4644" w:rsidRPr="000B2B43">
        <w:rPr>
          <w:rFonts w:cs="Arial"/>
        </w:rPr>
        <w:t>.</w:t>
      </w:r>
    </w:p>
    <w:p w14:paraId="7D21063B" w14:textId="1FC4826D" w:rsidR="00381CED" w:rsidRPr="000B2B43" w:rsidRDefault="006B140A" w:rsidP="00AB52F6">
      <w:pPr>
        <w:rPr>
          <w:rFonts w:cs="Arial"/>
          <w:szCs w:val="22"/>
        </w:rPr>
      </w:pPr>
      <w:r w:rsidRPr="000B2B43">
        <w:rPr>
          <w:rFonts w:cs="Arial"/>
          <w:szCs w:val="22"/>
        </w:rPr>
        <w:t xml:space="preserve">1.2. </w:t>
      </w:r>
      <w:r w:rsidR="00381CED" w:rsidRPr="000B2B43">
        <w:rPr>
          <w:rFonts w:cs="Arial"/>
          <w:szCs w:val="22"/>
        </w:rPr>
        <w:t xml:space="preserve">A participação </w:t>
      </w:r>
      <w:r w:rsidR="00A110A6" w:rsidRPr="000B2B43">
        <w:rPr>
          <w:rFonts w:cs="Arial"/>
          <w:szCs w:val="22"/>
        </w:rPr>
        <w:t>n</w:t>
      </w:r>
      <w:r w:rsidR="00785FEC">
        <w:rPr>
          <w:rFonts w:cs="Arial"/>
          <w:szCs w:val="22"/>
        </w:rPr>
        <w:t>est</w:t>
      </w:r>
      <w:r w:rsidR="00A110A6" w:rsidRPr="000B2B43">
        <w:rPr>
          <w:rFonts w:cs="Arial"/>
          <w:szCs w:val="22"/>
        </w:rPr>
        <w:t xml:space="preserve">a </w:t>
      </w:r>
      <w:r w:rsidR="00273E48" w:rsidRPr="000B2B43">
        <w:rPr>
          <w:rFonts w:cs="Arial"/>
          <w:szCs w:val="22"/>
        </w:rPr>
        <w:t xml:space="preserve">Audiência Pública </w:t>
      </w:r>
      <w:r w:rsidR="00381CED" w:rsidRPr="000B2B43">
        <w:rPr>
          <w:rFonts w:cs="Arial"/>
          <w:szCs w:val="22"/>
        </w:rPr>
        <w:t xml:space="preserve">é </w:t>
      </w:r>
      <w:r w:rsidR="005331C4" w:rsidRPr="000B2B43">
        <w:rPr>
          <w:rFonts w:cs="Arial"/>
          <w:szCs w:val="22"/>
        </w:rPr>
        <w:t>aberta a qualquer pessoa ou entidade interessada.</w:t>
      </w:r>
    </w:p>
    <w:p w14:paraId="7530B72A" w14:textId="77777777" w:rsidR="00707952" w:rsidRPr="000B2B43" w:rsidRDefault="00707952" w:rsidP="00AB52F6">
      <w:pPr>
        <w:rPr>
          <w:rFonts w:cs="Arial"/>
          <w:b/>
          <w:bCs/>
          <w:szCs w:val="22"/>
        </w:rPr>
      </w:pPr>
    </w:p>
    <w:p w14:paraId="68EFCCAD" w14:textId="77777777" w:rsidR="00707952" w:rsidRPr="000B2B43" w:rsidRDefault="00707952" w:rsidP="00AB52F6">
      <w:pPr>
        <w:rPr>
          <w:rFonts w:cs="Arial"/>
          <w:b/>
          <w:bCs/>
          <w:sz w:val="24"/>
          <w:szCs w:val="22"/>
        </w:rPr>
      </w:pPr>
      <w:r w:rsidRPr="000B2B43">
        <w:rPr>
          <w:rFonts w:cs="Arial"/>
          <w:b/>
          <w:bCs/>
          <w:szCs w:val="22"/>
        </w:rPr>
        <w:t>2.</w:t>
      </w:r>
      <w:r w:rsidRPr="000B2B43">
        <w:rPr>
          <w:rFonts w:cs="Arial"/>
          <w:b/>
          <w:bCs/>
          <w:szCs w:val="22"/>
        </w:rPr>
        <w:tab/>
        <w:t>Data e Horário</w:t>
      </w:r>
    </w:p>
    <w:p w14:paraId="3E13E9C5" w14:textId="09FCB95C" w:rsidR="00414311" w:rsidRPr="000B2B43" w:rsidRDefault="006B140A" w:rsidP="004A7C0B">
      <w:pPr>
        <w:rPr>
          <w:rFonts w:cs="Arial"/>
          <w:szCs w:val="22"/>
        </w:rPr>
      </w:pPr>
      <w:r w:rsidRPr="000B2B43">
        <w:rPr>
          <w:rFonts w:cs="Arial"/>
          <w:bCs/>
          <w:szCs w:val="22"/>
        </w:rPr>
        <w:t xml:space="preserve">2.1. </w:t>
      </w:r>
      <w:r w:rsidR="00707952" w:rsidRPr="000B2B43">
        <w:rPr>
          <w:rFonts w:cs="Arial"/>
          <w:bCs/>
          <w:szCs w:val="22"/>
        </w:rPr>
        <w:t xml:space="preserve">A </w:t>
      </w:r>
      <w:r w:rsidR="00273E48" w:rsidRPr="000B2B43">
        <w:rPr>
          <w:rFonts w:cs="Arial"/>
          <w:bCs/>
          <w:szCs w:val="22"/>
        </w:rPr>
        <w:t xml:space="preserve">Audiência Pública </w:t>
      </w:r>
      <w:r w:rsidR="00785FEC" w:rsidRPr="000B2B43">
        <w:rPr>
          <w:rFonts w:cs="Arial"/>
          <w:bCs/>
          <w:szCs w:val="22"/>
        </w:rPr>
        <w:t>ser</w:t>
      </w:r>
      <w:r w:rsidR="00273E48">
        <w:rPr>
          <w:rFonts w:cs="Arial"/>
          <w:bCs/>
          <w:szCs w:val="22"/>
        </w:rPr>
        <w:t>á</w:t>
      </w:r>
      <w:r w:rsidR="00785FEC" w:rsidRPr="000B2B43">
        <w:rPr>
          <w:rFonts w:cs="Arial"/>
          <w:bCs/>
          <w:szCs w:val="22"/>
        </w:rPr>
        <w:t xml:space="preserve"> </w:t>
      </w:r>
      <w:r w:rsidR="00FD54A9" w:rsidRPr="000B2B43">
        <w:rPr>
          <w:rFonts w:cs="Arial"/>
          <w:bCs/>
          <w:szCs w:val="22"/>
        </w:rPr>
        <w:t xml:space="preserve">realizada </w:t>
      </w:r>
      <w:r w:rsidR="004A7C0B">
        <w:rPr>
          <w:rFonts w:cs="Arial"/>
          <w:bCs/>
          <w:szCs w:val="22"/>
        </w:rPr>
        <w:t xml:space="preserve">no </w:t>
      </w:r>
      <w:r w:rsidR="00414311" w:rsidRPr="000B2B43">
        <w:rPr>
          <w:rFonts w:cs="Arial"/>
          <w:szCs w:val="22"/>
        </w:rPr>
        <w:t xml:space="preserve">dia </w:t>
      </w:r>
      <w:r w:rsidR="00DF21F9">
        <w:rPr>
          <w:rFonts w:cs="Arial"/>
          <w:bCs/>
          <w:szCs w:val="22"/>
        </w:rPr>
        <w:t>23</w:t>
      </w:r>
      <w:r w:rsidR="00414311" w:rsidRPr="000B2B43">
        <w:rPr>
          <w:rFonts w:cs="Arial"/>
          <w:szCs w:val="22"/>
        </w:rPr>
        <w:t xml:space="preserve"> de </w:t>
      </w:r>
      <w:r w:rsidR="00DF21F9">
        <w:rPr>
          <w:rFonts w:cs="Arial"/>
          <w:bCs/>
          <w:szCs w:val="22"/>
        </w:rPr>
        <w:t>junho</w:t>
      </w:r>
      <w:r w:rsidR="00414311" w:rsidRPr="000B2B43">
        <w:rPr>
          <w:rFonts w:cs="Arial"/>
          <w:szCs w:val="22"/>
        </w:rPr>
        <w:t xml:space="preserve"> de 2021, das </w:t>
      </w:r>
      <w:r w:rsidR="00414311" w:rsidRPr="004A7C0B">
        <w:rPr>
          <w:rFonts w:cs="Arial"/>
          <w:szCs w:val="22"/>
        </w:rPr>
        <w:t>10h00 às 11h30;</w:t>
      </w:r>
    </w:p>
    <w:p w14:paraId="4900ECB1" w14:textId="360ACE63" w:rsidR="000E028D" w:rsidRPr="000B2B43" w:rsidRDefault="00027FCD" w:rsidP="000E028D">
      <w:pPr>
        <w:rPr>
          <w:rFonts w:cs="Arial"/>
          <w:bCs/>
          <w:szCs w:val="22"/>
        </w:rPr>
      </w:pPr>
      <w:r w:rsidRPr="000B2B43">
        <w:rPr>
          <w:rFonts w:cs="Arial"/>
          <w:bCs/>
          <w:szCs w:val="22"/>
        </w:rPr>
        <w:t>2.</w:t>
      </w:r>
      <w:r w:rsidR="000E028D" w:rsidRPr="000B2B43">
        <w:rPr>
          <w:rFonts w:cs="Arial"/>
          <w:bCs/>
          <w:szCs w:val="22"/>
        </w:rPr>
        <w:t>2</w:t>
      </w:r>
      <w:r w:rsidRPr="000B2B43">
        <w:rPr>
          <w:rFonts w:cs="Arial"/>
          <w:bCs/>
          <w:szCs w:val="22"/>
        </w:rPr>
        <w:t xml:space="preserve">. </w:t>
      </w:r>
      <w:r w:rsidR="00273E48">
        <w:rPr>
          <w:rFonts w:cs="Arial"/>
          <w:bCs/>
          <w:szCs w:val="22"/>
        </w:rPr>
        <w:t>O</w:t>
      </w:r>
      <w:r w:rsidR="000E028D" w:rsidRPr="000B2B43">
        <w:rPr>
          <w:rFonts w:cs="Arial"/>
          <w:bCs/>
          <w:szCs w:val="22"/>
        </w:rPr>
        <w:t xml:space="preserve"> evento ser</w:t>
      </w:r>
      <w:r w:rsidR="00273E48">
        <w:rPr>
          <w:rFonts w:cs="Arial"/>
          <w:bCs/>
          <w:szCs w:val="22"/>
        </w:rPr>
        <w:t>á</w:t>
      </w:r>
      <w:r w:rsidR="000E028D" w:rsidRPr="000B2B43">
        <w:rPr>
          <w:rFonts w:cs="Arial"/>
          <w:bCs/>
          <w:szCs w:val="22"/>
        </w:rPr>
        <w:t xml:space="preserve"> realizado em ambiente virtual através da plataforma YouTube considerando o Decreto Municipal 2802001/2021 e das recomendações e cuidados frente ao controle e combate à pandemia da Covid-19 - novo coronavírus.</w:t>
      </w:r>
    </w:p>
    <w:p w14:paraId="60809230" w14:textId="77777777" w:rsidR="00707952" w:rsidRPr="000B2B43" w:rsidRDefault="00707952" w:rsidP="00AB52F6">
      <w:pPr>
        <w:rPr>
          <w:rFonts w:cs="Arial"/>
          <w:bCs/>
          <w:szCs w:val="22"/>
        </w:rPr>
      </w:pPr>
    </w:p>
    <w:p w14:paraId="3F752084" w14:textId="63A44894" w:rsidR="00707952" w:rsidRPr="000B2B43" w:rsidRDefault="00707952" w:rsidP="00AB52F6">
      <w:pPr>
        <w:rPr>
          <w:rFonts w:cs="Arial"/>
          <w:b/>
          <w:bCs/>
          <w:sz w:val="24"/>
          <w:szCs w:val="22"/>
        </w:rPr>
      </w:pPr>
      <w:r w:rsidRPr="000B2B43">
        <w:rPr>
          <w:rFonts w:cs="Arial"/>
          <w:b/>
          <w:bCs/>
          <w:szCs w:val="22"/>
        </w:rPr>
        <w:t>3.</w:t>
      </w:r>
      <w:r w:rsidRPr="000B2B43">
        <w:rPr>
          <w:rFonts w:cs="Arial"/>
          <w:b/>
          <w:bCs/>
          <w:szCs w:val="22"/>
        </w:rPr>
        <w:tab/>
      </w:r>
      <w:r w:rsidR="000E028D" w:rsidRPr="000B2B43">
        <w:rPr>
          <w:rFonts w:cs="Arial"/>
          <w:b/>
          <w:bCs/>
          <w:szCs w:val="22"/>
        </w:rPr>
        <w:t>Inscrição e P</w:t>
      </w:r>
      <w:r w:rsidR="000B2B43">
        <w:rPr>
          <w:rFonts w:cs="Arial"/>
          <w:b/>
          <w:bCs/>
          <w:szCs w:val="22"/>
        </w:rPr>
        <w:t>articipação</w:t>
      </w:r>
    </w:p>
    <w:p w14:paraId="47D6235D" w14:textId="45E1C962" w:rsidR="000E028D" w:rsidRPr="000B2B43" w:rsidRDefault="006B140A" w:rsidP="000E028D">
      <w:pPr>
        <w:rPr>
          <w:rFonts w:cs="Arial"/>
          <w:bCs/>
          <w:szCs w:val="22"/>
        </w:rPr>
      </w:pPr>
      <w:r w:rsidRPr="000B2B43">
        <w:rPr>
          <w:rFonts w:cs="Arial"/>
          <w:szCs w:val="22"/>
        </w:rPr>
        <w:t xml:space="preserve">3.1. </w:t>
      </w:r>
      <w:r w:rsidR="00707952" w:rsidRPr="000B2B43">
        <w:rPr>
          <w:rFonts w:cs="Arial"/>
          <w:szCs w:val="22"/>
        </w:rPr>
        <w:t xml:space="preserve">A pessoa ou entidade interessada </w:t>
      </w:r>
      <w:r w:rsidR="00630FC8" w:rsidRPr="000B2B43">
        <w:rPr>
          <w:rFonts w:cs="Arial"/>
          <w:szCs w:val="22"/>
        </w:rPr>
        <w:t xml:space="preserve">em participar da </w:t>
      </w:r>
      <w:r w:rsidR="00273E48" w:rsidRPr="000B2B43">
        <w:rPr>
          <w:rFonts w:cs="Arial"/>
          <w:szCs w:val="22"/>
        </w:rPr>
        <w:t xml:space="preserve">Audiência Pública </w:t>
      </w:r>
      <w:r w:rsidR="00707952" w:rsidRPr="000B2B43">
        <w:rPr>
          <w:rFonts w:cs="Arial"/>
          <w:szCs w:val="22"/>
        </w:rPr>
        <w:t xml:space="preserve">deverá </w:t>
      </w:r>
      <w:r w:rsidR="000E028D" w:rsidRPr="000B2B43">
        <w:rPr>
          <w:rFonts w:cs="Arial"/>
          <w:szCs w:val="22"/>
        </w:rPr>
        <w:t>se inscrever</w:t>
      </w:r>
      <w:r w:rsidR="000E028D" w:rsidRPr="000B2B43">
        <w:rPr>
          <w:rFonts w:cs="Arial"/>
          <w:bCs/>
          <w:szCs w:val="22"/>
        </w:rPr>
        <w:t xml:space="preserve"> no site da Prefeitura do Crato </w:t>
      </w:r>
      <w:hyperlink r:id="rId8" w:history="1">
        <w:r w:rsidR="00EF6FE0" w:rsidRPr="005A3F97">
          <w:rPr>
            <w:rStyle w:val="Hyperlink"/>
            <w:rFonts w:cs="Arial"/>
            <w:bCs/>
            <w:szCs w:val="22"/>
          </w:rPr>
          <w:t>https://servicos.crato.ce.gov.br/ses/</w:t>
        </w:r>
      </w:hyperlink>
      <w:r w:rsidR="00EF6FE0">
        <w:rPr>
          <w:rFonts w:cs="Arial"/>
          <w:bCs/>
          <w:szCs w:val="22"/>
        </w:rPr>
        <w:t xml:space="preserve">, </w:t>
      </w:r>
      <w:r w:rsidR="000E028D" w:rsidRPr="000B2B43">
        <w:rPr>
          <w:rFonts w:cs="Arial"/>
          <w:bCs/>
          <w:szCs w:val="22"/>
        </w:rPr>
        <w:t>preenchendo o formulário de inscrição e após envio aguardar a confirmação da inscrição e o envio do link para acesso à página do YouTube.</w:t>
      </w:r>
    </w:p>
    <w:p w14:paraId="3151677B" w14:textId="77777777" w:rsidR="00F42078" w:rsidRPr="000B2B43" w:rsidRDefault="00F42078" w:rsidP="00AB52F6">
      <w:pPr>
        <w:rPr>
          <w:rFonts w:cs="Arial"/>
          <w:bCs/>
          <w:szCs w:val="22"/>
        </w:rPr>
      </w:pPr>
    </w:p>
    <w:p w14:paraId="58521C67" w14:textId="653484A6" w:rsidR="00707952" w:rsidRPr="000B2B43" w:rsidRDefault="00707952" w:rsidP="00AB52F6">
      <w:pPr>
        <w:rPr>
          <w:rFonts w:cs="Arial"/>
          <w:b/>
          <w:bCs/>
          <w:sz w:val="24"/>
          <w:szCs w:val="22"/>
        </w:rPr>
      </w:pPr>
      <w:r w:rsidRPr="000B2B43">
        <w:rPr>
          <w:rFonts w:cs="Arial"/>
          <w:b/>
          <w:bCs/>
          <w:szCs w:val="22"/>
        </w:rPr>
        <w:t>4.</w:t>
      </w:r>
      <w:r w:rsidRPr="000B2B43">
        <w:rPr>
          <w:rFonts w:cs="Arial"/>
          <w:b/>
          <w:bCs/>
          <w:szCs w:val="22"/>
        </w:rPr>
        <w:tab/>
        <w:t>Procedimento</w:t>
      </w:r>
    </w:p>
    <w:p w14:paraId="61187029" w14:textId="3721F1C0" w:rsidR="00707952" w:rsidRPr="000B2B43" w:rsidRDefault="00F40F8A" w:rsidP="00AB52F6">
      <w:pPr>
        <w:rPr>
          <w:rFonts w:cs="Arial"/>
          <w:sz w:val="24"/>
          <w:szCs w:val="22"/>
        </w:rPr>
      </w:pPr>
      <w:r w:rsidRPr="000B2B43">
        <w:rPr>
          <w:rFonts w:cs="Arial"/>
          <w:szCs w:val="22"/>
        </w:rPr>
        <w:t xml:space="preserve">4.1. A </w:t>
      </w:r>
      <w:r w:rsidR="00E70171" w:rsidRPr="000B2B43">
        <w:rPr>
          <w:rFonts w:cs="Arial"/>
          <w:szCs w:val="22"/>
        </w:rPr>
        <w:t xml:space="preserve">audiência pública </w:t>
      </w:r>
      <w:r w:rsidRPr="000B2B43">
        <w:rPr>
          <w:rFonts w:cs="Arial"/>
          <w:szCs w:val="22"/>
        </w:rPr>
        <w:t>terá</w:t>
      </w:r>
      <w:r w:rsidR="00707952" w:rsidRPr="000B2B43">
        <w:rPr>
          <w:rFonts w:cs="Arial"/>
          <w:szCs w:val="22"/>
        </w:rPr>
        <w:t xml:space="preserve"> início com a formação da Mesa Diretora.</w:t>
      </w:r>
    </w:p>
    <w:p w14:paraId="43E88D62" w14:textId="4DFC73B3" w:rsidR="00041A4B" w:rsidRPr="000B2B43" w:rsidRDefault="00707952" w:rsidP="00AB52F6">
      <w:pPr>
        <w:rPr>
          <w:rFonts w:cs="Arial"/>
          <w:szCs w:val="22"/>
        </w:rPr>
      </w:pPr>
      <w:r w:rsidRPr="000B2B43">
        <w:rPr>
          <w:rFonts w:cs="Arial"/>
          <w:szCs w:val="22"/>
        </w:rPr>
        <w:t xml:space="preserve">4.2. </w:t>
      </w:r>
      <w:r w:rsidR="00785FEC" w:rsidRPr="000B2B43">
        <w:rPr>
          <w:rFonts w:cs="Arial"/>
          <w:szCs w:val="22"/>
        </w:rPr>
        <w:t>N</w:t>
      </w:r>
      <w:r w:rsidR="00785FEC">
        <w:rPr>
          <w:rFonts w:cs="Arial"/>
          <w:szCs w:val="22"/>
        </w:rPr>
        <w:t>o</w:t>
      </w:r>
      <w:r w:rsidR="00785FEC" w:rsidRPr="000B2B43">
        <w:rPr>
          <w:rFonts w:cs="Arial"/>
          <w:szCs w:val="22"/>
        </w:rPr>
        <w:t xml:space="preserve"> </w:t>
      </w:r>
      <w:r w:rsidR="00785FEC">
        <w:rPr>
          <w:rFonts w:cs="Arial"/>
          <w:szCs w:val="22"/>
        </w:rPr>
        <w:t xml:space="preserve">início do evento </w:t>
      </w:r>
      <w:r w:rsidR="00041A4B" w:rsidRPr="000B2B43">
        <w:rPr>
          <w:rFonts w:cs="Arial"/>
          <w:szCs w:val="22"/>
        </w:rPr>
        <w:t xml:space="preserve">serão explicadas as normas sobre o desenvolvimento da audiência, a ser realizada em aproximadamente </w:t>
      </w:r>
      <w:r w:rsidR="00785FEC">
        <w:rPr>
          <w:rFonts w:cs="Arial"/>
          <w:szCs w:val="22"/>
        </w:rPr>
        <w:t>01h30 (uma hora e trinta</w:t>
      </w:r>
      <w:r w:rsidR="00785FEC">
        <w:rPr>
          <w:rFonts w:cs="Arial"/>
          <w:bCs/>
          <w:szCs w:val="22"/>
        </w:rPr>
        <w:t xml:space="preserve"> </w:t>
      </w:r>
      <w:r w:rsidR="00041A4B" w:rsidRPr="000B2B43">
        <w:rPr>
          <w:rFonts w:cs="Arial"/>
          <w:szCs w:val="22"/>
        </w:rPr>
        <w:t>minutos</w:t>
      </w:r>
      <w:r w:rsidR="00785FEC">
        <w:rPr>
          <w:rFonts w:cs="Arial"/>
          <w:szCs w:val="22"/>
        </w:rPr>
        <w:t>)</w:t>
      </w:r>
      <w:r w:rsidR="008D4669" w:rsidRPr="000B2B43">
        <w:rPr>
          <w:rFonts w:cs="Arial"/>
          <w:szCs w:val="22"/>
        </w:rPr>
        <w:t>.</w:t>
      </w:r>
    </w:p>
    <w:p w14:paraId="0193BF72" w14:textId="7D810CAB" w:rsidR="00707952" w:rsidRPr="000B2B43" w:rsidRDefault="00041A4B" w:rsidP="00AB52F6">
      <w:pPr>
        <w:rPr>
          <w:rFonts w:cs="Arial"/>
          <w:iCs/>
          <w:sz w:val="24"/>
          <w:szCs w:val="22"/>
        </w:rPr>
      </w:pPr>
      <w:r w:rsidRPr="000B2B43">
        <w:rPr>
          <w:rFonts w:cs="Arial"/>
          <w:szCs w:val="22"/>
        </w:rPr>
        <w:t xml:space="preserve">4.3. </w:t>
      </w:r>
      <w:r w:rsidR="00F7776F" w:rsidRPr="000B2B43">
        <w:rPr>
          <w:rFonts w:cs="Arial"/>
          <w:szCs w:val="22"/>
        </w:rPr>
        <w:t xml:space="preserve">Serão </w:t>
      </w:r>
      <w:r w:rsidRPr="000B2B43">
        <w:rPr>
          <w:rFonts w:cs="Arial"/>
          <w:szCs w:val="22"/>
        </w:rPr>
        <w:t xml:space="preserve">então </w:t>
      </w:r>
      <w:r w:rsidR="00E910C2" w:rsidRPr="000B2B43">
        <w:rPr>
          <w:rFonts w:cs="Arial"/>
          <w:szCs w:val="22"/>
        </w:rPr>
        <w:t xml:space="preserve">realizadas </w:t>
      </w:r>
      <w:r w:rsidRPr="000B2B43">
        <w:rPr>
          <w:rFonts w:cs="Arial"/>
          <w:szCs w:val="22"/>
        </w:rPr>
        <w:t xml:space="preserve">as </w:t>
      </w:r>
      <w:r w:rsidR="00F7776F" w:rsidRPr="000B2B43">
        <w:rPr>
          <w:rFonts w:cs="Arial"/>
          <w:szCs w:val="22"/>
        </w:rPr>
        <w:t xml:space="preserve">exposições </w:t>
      </w:r>
      <w:r w:rsidRPr="000B2B43">
        <w:rPr>
          <w:rFonts w:cs="Arial"/>
          <w:szCs w:val="22"/>
        </w:rPr>
        <w:t xml:space="preserve">técnicas </w:t>
      </w:r>
      <w:r w:rsidR="00F7776F" w:rsidRPr="000B2B43">
        <w:rPr>
          <w:rFonts w:cs="Arial"/>
          <w:szCs w:val="22"/>
        </w:rPr>
        <w:t xml:space="preserve">acerca </w:t>
      </w:r>
      <w:r w:rsidR="00402745">
        <w:rPr>
          <w:rFonts w:cs="Arial"/>
          <w:szCs w:val="22"/>
        </w:rPr>
        <w:t xml:space="preserve">da </w:t>
      </w:r>
      <w:r w:rsidR="000B2B43" w:rsidRPr="000B2B43">
        <w:rPr>
          <w:rFonts w:cs="Arial"/>
          <w:szCs w:val="22"/>
        </w:rPr>
        <w:t>atualização do Plano Municipal de Saneamento Básico – Esgotamento Sanitário do Crato</w:t>
      </w:r>
      <w:r w:rsidR="00EB55D0" w:rsidRPr="000B2B43">
        <w:rPr>
          <w:rFonts w:cs="Arial"/>
          <w:iCs/>
          <w:szCs w:val="22"/>
        </w:rPr>
        <w:t xml:space="preserve">, </w:t>
      </w:r>
      <w:r w:rsidRPr="000B2B43">
        <w:rPr>
          <w:rFonts w:cs="Arial"/>
          <w:iCs/>
          <w:szCs w:val="22"/>
        </w:rPr>
        <w:t xml:space="preserve">com duração aproximada </w:t>
      </w:r>
      <w:r w:rsidR="00EB55D0" w:rsidRPr="000B2B43">
        <w:rPr>
          <w:rFonts w:cs="Arial"/>
          <w:iCs/>
          <w:szCs w:val="22"/>
        </w:rPr>
        <w:t xml:space="preserve">de </w:t>
      </w:r>
      <w:r w:rsidR="009E2DAE">
        <w:rPr>
          <w:rFonts w:cs="Arial"/>
          <w:iCs/>
          <w:szCs w:val="22"/>
        </w:rPr>
        <w:t>1 (uma) hora. Seguirá um intervalo de 10 (dez) minutos para elaboração das respostas aos questionamentos formulados durante o evento, e na sequência serão apresentadas as respostas até a conclusão do evento dentro do tempo programado.</w:t>
      </w:r>
    </w:p>
    <w:p w14:paraId="3463C81A" w14:textId="77777777" w:rsidR="00707952" w:rsidRPr="000B2B43" w:rsidRDefault="00707952" w:rsidP="00AB52F6">
      <w:pPr>
        <w:rPr>
          <w:rFonts w:cs="Arial"/>
          <w:b/>
          <w:bCs/>
          <w:szCs w:val="22"/>
        </w:rPr>
      </w:pPr>
    </w:p>
    <w:p w14:paraId="1BDA235A" w14:textId="77777777" w:rsidR="00273E48" w:rsidRPr="000B2B43" w:rsidRDefault="00273E48" w:rsidP="00273E48">
      <w:pPr>
        <w:rPr>
          <w:rFonts w:cs="Arial"/>
          <w:b/>
          <w:bCs/>
          <w:sz w:val="24"/>
          <w:szCs w:val="22"/>
        </w:rPr>
      </w:pPr>
      <w:r w:rsidRPr="000B2B43">
        <w:rPr>
          <w:rFonts w:cs="Arial"/>
          <w:b/>
          <w:bCs/>
          <w:szCs w:val="22"/>
        </w:rPr>
        <w:t>5.</w:t>
      </w:r>
      <w:r w:rsidRPr="000B2B43">
        <w:rPr>
          <w:rFonts w:cs="Arial"/>
          <w:b/>
          <w:bCs/>
          <w:szCs w:val="22"/>
        </w:rPr>
        <w:tab/>
        <w:t xml:space="preserve">Elaboração de Perguntas e Pedidos de Esclarecimentos </w:t>
      </w:r>
    </w:p>
    <w:p w14:paraId="417E03DF" w14:textId="77777777" w:rsidR="004A7C0B" w:rsidRPr="000B2B43" w:rsidRDefault="004A7C0B" w:rsidP="004A7C0B">
      <w:pPr>
        <w:rPr>
          <w:rFonts w:cs="Arial"/>
          <w:szCs w:val="22"/>
        </w:rPr>
      </w:pPr>
      <w:r w:rsidRPr="000B2B43">
        <w:rPr>
          <w:rFonts w:cs="Arial"/>
          <w:szCs w:val="22"/>
        </w:rPr>
        <w:t>5.1. Durante o evento poderão ser formuladas perguntas pelo chat do YouTube.</w:t>
      </w:r>
    </w:p>
    <w:p w14:paraId="1A676478" w14:textId="613EA71E" w:rsidR="004A7C0B" w:rsidRPr="000B2B43" w:rsidRDefault="004A7C0B" w:rsidP="004A7C0B">
      <w:pPr>
        <w:rPr>
          <w:rFonts w:cs="Arial"/>
          <w:szCs w:val="22"/>
        </w:rPr>
      </w:pPr>
      <w:r w:rsidRPr="000B2B43">
        <w:rPr>
          <w:rFonts w:cs="Arial"/>
          <w:szCs w:val="22"/>
        </w:rPr>
        <w:t>5.2. Após a exposição d</w:t>
      </w:r>
      <w:r>
        <w:rPr>
          <w:rFonts w:cs="Arial"/>
          <w:szCs w:val="22"/>
        </w:rPr>
        <w:t>o</w:t>
      </w:r>
      <w:r w:rsidRPr="000B2B4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Plano</w:t>
      </w:r>
      <w:r w:rsidRPr="000B2B43">
        <w:rPr>
          <w:rFonts w:cs="Arial"/>
          <w:szCs w:val="22"/>
        </w:rPr>
        <w:t xml:space="preserve"> haverá intervalo para formulação das respostas aos questionamentos e em seguida, serão respondidas as questões que couberem no horário da </w:t>
      </w:r>
      <w:r>
        <w:rPr>
          <w:rFonts w:cs="Arial"/>
          <w:szCs w:val="22"/>
        </w:rPr>
        <w:t>a</w:t>
      </w:r>
      <w:r w:rsidRPr="000B2B43">
        <w:rPr>
          <w:rFonts w:cs="Arial"/>
          <w:szCs w:val="22"/>
        </w:rPr>
        <w:t xml:space="preserve">udiência </w:t>
      </w:r>
      <w:r>
        <w:rPr>
          <w:rFonts w:cs="Arial"/>
          <w:szCs w:val="22"/>
        </w:rPr>
        <w:t>p</w:t>
      </w:r>
      <w:r w:rsidRPr="000B2B43">
        <w:rPr>
          <w:rFonts w:cs="Arial"/>
          <w:szCs w:val="22"/>
        </w:rPr>
        <w:t>ública</w:t>
      </w:r>
      <w:r>
        <w:rPr>
          <w:rFonts w:cs="Arial"/>
          <w:szCs w:val="22"/>
        </w:rPr>
        <w:t>.</w:t>
      </w:r>
    </w:p>
    <w:p w14:paraId="0B861D00" w14:textId="77777777" w:rsidR="004A7C0B" w:rsidRPr="000B2B43" w:rsidRDefault="004A7C0B" w:rsidP="004A7C0B">
      <w:pPr>
        <w:pStyle w:val="Recuodecorpodetexto"/>
        <w:ind w:left="0"/>
        <w:rPr>
          <w:rFonts w:cs="Arial"/>
          <w:szCs w:val="22"/>
        </w:rPr>
      </w:pPr>
      <w:r w:rsidRPr="000B2B43">
        <w:rPr>
          <w:rFonts w:cs="Arial"/>
          <w:szCs w:val="22"/>
        </w:rPr>
        <w:t xml:space="preserve">5.3. </w:t>
      </w:r>
      <w:r>
        <w:rPr>
          <w:rFonts w:cs="Arial"/>
          <w:szCs w:val="22"/>
        </w:rPr>
        <w:t xml:space="preserve">As questões que demandarem uma </w:t>
      </w:r>
      <w:r w:rsidRPr="000B2B43">
        <w:rPr>
          <w:rFonts w:cs="Arial"/>
          <w:szCs w:val="22"/>
        </w:rPr>
        <w:t xml:space="preserve">análise técnica mais aprofundada e/ou </w:t>
      </w:r>
      <w:r>
        <w:rPr>
          <w:rFonts w:cs="Arial"/>
          <w:szCs w:val="22"/>
        </w:rPr>
        <w:t xml:space="preserve">no sentido </w:t>
      </w:r>
      <w:r w:rsidRPr="000B2B43">
        <w:rPr>
          <w:rFonts w:cs="Arial"/>
          <w:szCs w:val="22"/>
        </w:rPr>
        <w:t xml:space="preserve">de se observar o horário previsto para </w:t>
      </w:r>
      <w:r>
        <w:rPr>
          <w:rFonts w:cs="Arial"/>
          <w:szCs w:val="22"/>
        </w:rPr>
        <w:t xml:space="preserve">o </w:t>
      </w:r>
      <w:r w:rsidRPr="000B2B43">
        <w:rPr>
          <w:rFonts w:cs="Arial"/>
          <w:szCs w:val="22"/>
        </w:rPr>
        <w:t>término da</w:t>
      </w:r>
      <w:r>
        <w:rPr>
          <w:rFonts w:cs="Arial"/>
          <w:szCs w:val="22"/>
        </w:rPr>
        <w:t xml:space="preserve"> </w:t>
      </w:r>
      <w:r w:rsidRPr="000B2B43">
        <w:rPr>
          <w:rFonts w:cs="Arial"/>
          <w:szCs w:val="22"/>
        </w:rPr>
        <w:t xml:space="preserve">audiência pública, as respostas </w:t>
      </w:r>
      <w:r>
        <w:rPr>
          <w:rFonts w:cs="Arial"/>
          <w:szCs w:val="22"/>
        </w:rPr>
        <w:t xml:space="preserve">a tais </w:t>
      </w:r>
      <w:r w:rsidRPr="000B2B43">
        <w:rPr>
          <w:rFonts w:cs="Arial"/>
          <w:szCs w:val="22"/>
        </w:rPr>
        <w:t>questões ser</w:t>
      </w:r>
      <w:r>
        <w:rPr>
          <w:rFonts w:cs="Arial"/>
          <w:szCs w:val="22"/>
        </w:rPr>
        <w:t>ão</w:t>
      </w:r>
      <w:r w:rsidRPr="000B2B43">
        <w:rPr>
          <w:rFonts w:cs="Arial"/>
          <w:szCs w:val="22"/>
        </w:rPr>
        <w:t xml:space="preserve"> disponibilizadas </w:t>
      </w:r>
      <w:r>
        <w:rPr>
          <w:rFonts w:cs="Arial"/>
          <w:szCs w:val="22"/>
        </w:rPr>
        <w:t xml:space="preserve">posteriormente </w:t>
      </w:r>
      <w:r w:rsidRPr="000B2B43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o site da Prefeitura do Crato – na página </w:t>
      </w:r>
      <w:r w:rsidRPr="000B2B43">
        <w:rPr>
          <w:rFonts w:cs="Arial"/>
          <w:szCs w:val="22"/>
        </w:rPr>
        <w:t>do Projeto de Concessão do Sistema de Esgotamento Sanitário do Crato.</w:t>
      </w:r>
    </w:p>
    <w:p w14:paraId="33132E77" w14:textId="58B33682" w:rsidR="004A7C0B" w:rsidRPr="000B2B43" w:rsidRDefault="004A7C0B" w:rsidP="004A7C0B">
      <w:pPr>
        <w:pStyle w:val="Recuodecorpodetexto"/>
        <w:ind w:left="0"/>
        <w:rPr>
          <w:rFonts w:cs="Arial"/>
          <w:szCs w:val="22"/>
        </w:rPr>
      </w:pPr>
      <w:r w:rsidRPr="000B2B43">
        <w:rPr>
          <w:rFonts w:cs="Arial"/>
          <w:szCs w:val="22"/>
        </w:rPr>
        <w:t>5.7. Tod</w:t>
      </w:r>
      <w:r>
        <w:rPr>
          <w:rFonts w:cs="Arial"/>
          <w:szCs w:val="22"/>
        </w:rPr>
        <w:t>a</w:t>
      </w:r>
      <w:r w:rsidRPr="000B2B43">
        <w:rPr>
          <w:rFonts w:cs="Arial"/>
          <w:szCs w:val="22"/>
        </w:rPr>
        <w:t xml:space="preserve">s </w:t>
      </w:r>
      <w:r>
        <w:rPr>
          <w:rFonts w:cs="Arial"/>
          <w:szCs w:val="22"/>
        </w:rPr>
        <w:t>as perguntas e respostas</w:t>
      </w:r>
      <w:r w:rsidRPr="000B2B43">
        <w:rPr>
          <w:rFonts w:cs="Arial"/>
          <w:szCs w:val="22"/>
        </w:rPr>
        <w:t xml:space="preserve"> serão registrad</w:t>
      </w:r>
      <w:r>
        <w:rPr>
          <w:rFonts w:cs="Arial"/>
          <w:szCs w:val="22"/>
        </w:rPr>
        <w:t>a</w:t>
      </w:r>
      <w:r w:rsidRPr="000B2B43">
        <w:rPr>
          <w:rFonts w:cs="Arial"/>
          <w:szCs w:val="22"/>
        </w:rPr>
        <w:t xml:space="preserve">s, de forma a preservar a integridade de seus conteúdos e o seu máximo aproveitamento como subsídios ao aprimoramento </w:t>
      </w:r>
      <w:r>
        <w:rPr>
          <w:rFonts w:cs="Arial"/>
          <w:szCs w:val="22"/>
        </w:rPr>
        <w:t xml:space="preserve">do </w:t>
      </w:r>
      <w:r w:rsidRPr="000B2B43">
        <w:rPr>
          <w:rFonts w:cs="Arial"/>
          <w:b/>
          <w:bCs/>
          <w:szCs w:val="22"/>
        </w:rPr>
        <w:t>Plano Municipal de Saneamento Básico - Esgotamento Sanitário</w:t>
      </w:r>
      <w:r w:rsidRPr="000B2B43">
        <w:rPr>
          <w:rFonts w:cs="Arial"/>
          <w:szCs w:val="22"/>
        </w:rPr>
        <w:t>.</w:t>
      </w:r>
    </w:p>
    <w:p w14:paraId="01EA5E2E" w14:textId="77777777" w:rsidR="004A7C0B" w:rsidRPr="00694BB3" w:rsidRDefault="004A7C0B" w:rsidP="004A7C0B">
      <w:pPr>
        <w:rPr>
          <w:rFonts w:cs="Arial"/>
          <w:bCs/>
          <w:szCs w:val="22"/>
        </w:rPr>
      </w:pPr>
    </w:p>
    <w:p w14:paraId="172BC11D" w14:textId="77777777" w:rsidR="004A7C0B" w:rsidRPr="000B2B43" w:rsidRDefault="004A7C0B" w:rsidP="004A7C0B">
      <w:pPr>
        <w:rPr>
          <w:rFonts w:cs="Arial"/>
          <w:b/>
          <w:bCs/>
          <w:sz w:val="24"/>
          <w:szCs w:val="22"/>
        </w:rPr>
      </w:pPr>
      <w:r w:rsidRPr="000B2B43">
        <w:rPr>
          <w:rFonts w:cs="Arial"/>
          <w:b/>
          <w:bCs/>
          <w:szCs w:val="22"/>
        </w:rPr>
        <w:t>6.</w:t>
      </w:r>
      <w:r w:rsidRPr="000B2B43">
        <w:rPr>
          <w:rFonts w:cs="Arial"/>
          <w:b/>
          <w:bCs/>
          <w:szCs w:val="22"/>
        </w:rPr>
        <w:tab/>
        <w:t>Encerramento</w:t>
      </w:r>
    </w:p>
    <w:p w14:paraId="049C2412" w14:textId="2649EFCB" w:rsidR="004A7C0B" w:rsidRPr="000B2B43" w:rsidRDefault="004A7C0B" w:rsidP="004A7C0B">
      <w:pPr>
        <w:pStyle w:val="Recuodecorpodetexto"/>
        <w:ind w:left="0"/>
        <w:rPr>
          <w:rFonts w:cs="Arial"/>
          <w:szCs w:val="22"/>
        </w:rPr>
      </w:pPr>
      <w:r w:rsidRPr="000B2B43">
        <w:rPr>
          <w:rFonts w:cs="Arial"/>
          <w:szCs w:val="22"/>
        </w:rPr>
        <w:t xml:space="preserve">6.1. O encerramento da audiência pública será efetuado pela Mesa Diretora impreterivelmente </w:t>
      </w:r>
      <w:r w:rsidR="00402745">
        <w:rPr>
          <w:rFonts w:cs="Arial"/>
          <w:szCs w:val="22"/>
        </w:rPr>
        <w:t xml:space="preserve">as </w:t>
      </w:r>
      <w:r w:rsidR="00402745" w:rsidRPr="004A7C0B">
        <w:rPr>
          <w:rFonts w:cs="Arial"/>
          <w:szCs w:val="22"/>
        </w:rPr>
        <w:t>11h30</w:t>
      </w:r>
      <w:r w:rsidRPr="000B2B43">
        <w:rPr>
          <w:rFonts w:cs="Arial"/>
          <w:szCs w:val="22"/>
        </w:rPr>
        <w:t xml:space="preserve">, podendo, no entanto, ser antecipado, se respondidas todas as questões </w:t>
      </w:r>
      <w:r w:rsidR="00402745">
        <w:rPr>
          <w:rFonts w:cs="Arial"/>
          <w:szCs w:val="22"/>
        </w:rPr>
        <w:t>formuladas durante o evento</w:t>
      </w:r>
      <w:r w:rsidRPr="000B2B43">
        <w:rPr>
          <w:rFonts w:cs="Arial"/>
          <w:szCs w:val="22"/>
        </w:rPr>
        <w:t>.</w:t>
      </w:r>
    </w:p>
    <w:p w14:paraId="7520894C" w14:textId="77777777" w:rsidR="004A7C0B" w:rsidRPr="000B2B43" w:rsidRDefault="004A7C0B" w:rsidP="004A7C0B">
      <w:pPr>
        <w:pStyle w:val="Recuodecorpodetexto"/>
        <w:ind w:left="0"/>
        <w:rPr>
          <w:rFonts w:cs="Arial"/>
          <w:szCs w:val="22"/>
        </w:rPr>
      </w:pPr>
      <w:r w:rsidRPr="000B2B43">
        <w:rPr>
          <w:rFonts w:cs="Arial"/>
          <w:szCs w:val="22"/>
        </w:rPr>
        <w:t>6.2. Da realização das audiências públicas, lavrar-se-</w:t>
      </w:r>
      <w:r>
        <w:rPr>
          <w:rFonts w:cs="Arial"/>
          <w:szCs w:val="22"/>
        </w:rPr>
        <w:t>á</w:t>
      </w:r>
      <w:r w:rsidRPr="000B2B43">
        <w:rPr>
          <w:rFonts w:cs="Arial"/>
          <w:szCs w:val="22"/>
        </w:rPr>
        <w:t xml:space="preserve"> ata, a qua</w:t>
      </w:r>
      <w:r>
        <w:rPr>
          <w:rFonts w:cs="Arial"/>
          <w:szCs w:val="22"/>
        </w:rPr>
        <w:t>l</w:t>
      </w:r>
      <w:r w:rsidRPr="000B2B43">
        <w:rPr>
          <w:rFonts w:cs="Arial"/>
          <w:szCs w:val="22"/>
        </w:rPr>
        <w:t xml:space="preserve"> ser</w:t>
      </w:r>
      <w:r>
        <w:rPr>
          <w:rFonts w:cs="Arial"/>
          <w:szCs w:val="22"/>
        </w:rPr>
        <w:t>á</w:t>
      </w:r>
      <w:r w:rsidRPr="000B2B43">
        <w:rPr>
          <w:rFonts w:cs="Arial"/>
          <w:szCs w:val="22"/>
        </w:rPr>
        <w:t xml:space="preserve"> publicada no endereço eletrônico acima referido, observado o princípio da publicidade dos atos administrativos.</w:t>
      </w:r>
    </w:p>
    <w:p w14:paraId="72F670CD" w14:textId="77777777" w:rsidR="00707952" w:rsidRPr="000B2B43" w:rsidRDefault="00707952" w:rsidP="00AB52F6">
      <w:pPr>
        <w:jc w:val="center"/>
        <w:rPr>
          <w:rFonts w:cs="Arial"/>
          <w:szCs w:val="22"/>
        </w:rPr>
      </w:pPr>
    </w:p>
    <w:p w14:paraId="2B28C86C" w14:textId="5815610B" w:rsidR="009E0CB9" w:rsidRPr="00851031" w:rsidRDefault="00E90790" w:rsidP="00AB52F6">
      <w:pPr>
        <w:jc w:val="center"/>
        <w:rPr>
          <w:rFonts w:cs="Arial"/>
          <w:b/>
          <w:bCs/>
          <w:szCs w:val="22"/>
        </w:rPr>
      </w:pPr>
      <w:r>
        <w:rPr>
          <w:rFonts w:cs="Arial"/>
          <w:szCs w:val="22"/>
        </w:rPr>
        <w:t>Crato</w:t>
      </w:r>
      <w:r w:rsidR="007C098B">
        <w:rPr>
          <w:rFonts w:cs="Arial"/>
          <w:szCs w:val="22"/>
        </w:rPr>
        <w:t>,</w:t>
      </w:r>
      <w:r w:rsidR="00AB52F6" w:rsidRPr="00851031">
        <w:rPr>
          <w:rFonts w:cs="Arial"/>
          <w:szCs w:val="22"/>
        </w:rPr>
        <w:t xml:space="preserve"> </w:t>
      </w:r>
      <w:r w:rsidRPr="00F40F8A">
        <w:rPr>
          <w:rFonts w:cs="Arial"/>
          <w:bCs/>
          <w:szCs w:val="22"/>
          <w:highlight w:val="yellow"/>
        </w:rPr>
        <w:t>[●]</w:t>
      </w:r>
      <w:r>
        <w:rPr>
          <w:rFonts w:cs="Arial"/>
          <w:bCs/>
          <w:szCs w:val="22"/>
        </w:rPr>
        <w:t xml:space="preserve"> de </w:t>
      </w:r>
      <w:r w:rsidRPr="00F40F8A">
        <w:rPr>
          <w:rFonts w:cs="Arial"/>
          <w:bCs/>
          <w:szCs w:val="22"/>
          <w:highlight w:val="yellow"/>
        </w:rPr>
        <w:t>[●]</w:t>
      </w:r>
      <w:r>
        <w:rPr>
          <w:rFonts w:cs="Arial"/>
          <w:bCs/>
          <w:szCs w:val="22"/>
        </w:rPr>
        <w:t xml:space="preserve"> de 2021</w:t>
      </w:r>
      <w:r w:rsidR="00AB52F6" w:rsidRPr="00851031">
        <w:rPr>
          <w:rFonts w:cs="Arial"/>
          <w:szCs w:val="22"/>
        </w:rPr>
        <w:t>.</w:t>
      </w:r>
    </w:p>
    <w:sectPr w:rsidR="009E0CB9" w:rsidRPr="00851031" w:rsidSect="009E0CB9">
      <w:pgSz w:w="11907" w:h="16840" w:code="9"/>
      <w:pgMar w:top="1701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B286" w14:textId="77777777" w:rsidR="008C26D2" w:rsidRDefault="008C26D2">
      <w:r>
        <w:separator/>
      </w:r>
    </w:p>
  </w:endnote>
  <w:endnote w:type="continuationSeparator" w:id="0">
    <w:p w14:paraId="4004D2A1" w14:textId="77777777" w:rsidR="008C26D2" w:rsidRDefault="008C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rleto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AE17" w14:textId="77777777" w:rsidR="008C26D2" w:rsidRDefault="008C26D2">
      <w:r>
        <w:separator/>
      </w:r>
    </w:p>
  </w:footnote>
  <w:footnote w:type="continuationSeparator" w:id="0">
    <w:p w14:paraId="3B4DA4E8" w14:textId="77777777" w:rsidR="008C26D2" w:rsidRDefault="008C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3615"/>
    <w:multiLevelType w:val="hybridMultilevel"/>
    <w:tmpl w:val="2666A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369E"/>
    <w:multiLevelType w:val="hybridMultilevel"/>
    <w:tmpl w:val="F754D3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A1962"/>
    <w:multiLevelType w:val="hybridMultilevel"/>
    <w:tmpl w:val="DA56C3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C5835"/>
    <w:multiLevelType w:val="hybridMultilevel"/>
    <w:tmpl w:val="77462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45724"/>
    <w:multiLevelType w:val="hybridMultilevel"/>
    <w:tmpl w:val="2E107BD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D43CD"/>
    <w:multiLevelType w:val="hybridMultilevel"/>
    <w:tmpl w:val="859E6A36"/>
    <w:lvl w:ilvl="0" w:tplc="F33A9CF2">
      <w:start w:val="50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255563D"/>
    <w:multiLevelType w:val="hybridMultilevel"/>
    <w:tmpl w:val="75329F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1A6066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854"/>
    <w:rsid w:val="00005239"/>
    <w:rsid w:val="00005AD2"/>
    <w:rsid w:val="000108C6"/>
    <w:rsid w:val="00014130"/>
    <w:rsid w:val="00021B0F"/>
    <w:rsid w:val="00026B83"/>
    <w:rsid w:val="00027FCD"/>
    <w:rsid w:val="000371BB"/>
    <w:rsid w:val="00041A4B"/>
    <w:rsid w:val="00044233"/>
    <w:rsid w:val="00044751"/>
    <w:rsid w:val="000467DC"/>
    <w:rsid w:val="00051A41"/>
    <w:rsid w:val="0005258A"/>
    <w:rsid w:val="00052F04"/>
    <w:rsid w:val="000607B9"/>
    <w:rsid w:val="0006410B"/>
    <w:rsid w:val="000670B1"/>
    <w:rsid w:val="0007087D"/>
    <w:rsid w:val="00073DBC"/>
    <w:rsid w:val="00081C02"/>
    <w:rsid w:val="00083122"/>
    <w:rsid w:val="000837BC"/>
    <w:rsid w:val="000838D3"/>
    <w:rsid w:val="00085D5D"/>
    <w:rsid w:val="000911D5"/>
    <w:rsid w:val="000944C7"/>
    <w:rsid w:val="000955FE"/>
    <w:rsid w:val="00096A64"/>
    <w:rsid w:val="0009791A"/>
    <w:rsid w:val="000A475E"/>
    <w:rsid w:val="000A6496"/>
    <w:rsid w:val="000A6715"/>
    <w:rsid w:val="000A798C"/>
    <w:rsid w:val="000A7F5D"/>
    <w:rsid w:val="000B1FEA"/>
    <w:rsid w:val="000B2B43"/>
    <w:rsid w:val="000C44B4"/>
    <w:rsid w:val="000C4581"/>
    <w:rsid w:val="000C6A80"/>
    <w:rsid w:val="000D4A99"/>
    <w:rsid w:val="000D6609"/>
    <w:rsid w:val="000E028D"/>
    <w:rsid w:val="000E694E"/>
    <w:rsid w:val="000F4675"/>
    <w:rsid w:val="000F4A77"/>
    <w:rsid w:val="000F74B7"/>
    <w:rsid w:val="00114587"/>
    <w:rsid w:val="0011546F"/>
    <w:rsid w:val="00122E3F"/>
    <w:rsid w:val="00123155"/>
    <w:rsid w:val="001257AE"/>
    <w:rsid w:val="0013163A"/>
    <w:rsid w:val="00132195"/>
    <w:rsid w:val="00134359"/>
    <w:rsid w:val="001370F8"/>
    <w:rsid w:val="00140FF5"/>
    <w:rsid w:val="001510BC"/>
    <w:rsid w:val="00163F69"/>
    <w:rsid w:val="00164E8E"/>
    <w:rsid w:val="0017295F"/>
    <w:rsid w:val="00172ECE"/>
    <w:rsid w:val="00176338"/>
    <w:rsid w:val="001804D8"/>
    <w:rsid w:val="00181160"/>
    <w:rsid w:val="001828A2"/>
    <w:rsid w:val="00187366"/>
    <w:rsid w:val="00187A6C"/>
    <w:rsid w:val="00192B86"/>
    <w:rsid w:val="001946D9"/>
    <w:rsid w:val="00196C35"/>
    <w:rsid w:val="0019720E"/>
    <w:rsid w:val="00197BCC"/>
    <w:rsid w:val="001A07C8"/>
    <w:rsid w:val="001A230E"/>
    <w:rsid w:val="001A2C7E"/>
    <w:rsid w:val="001B2F69"/>
    <w:rsid w:val="001B34ED"/>
    <w:rsid w:val="001B5354"/>
    <w:rsid w:val="001C7C10"/>
    <w:rsid w:val="001D02B5"/>
    <w:rsid w:val="001D2E91"/>
    <w:rsid w:val="001D4FC3"/>
    <w:rsid w:val="001D5980"/>
    <w:rsid w:val="001D6B86"/>
    <w:rsid w:val="001E23B0"/>
    <w:rsid w:val="001E4F8D"/>
    <w:rsid w:val="001E5539"/>
    <w:rsid w:val="001E55DF"/>
    <w:rsid w:val="001E6E84"/>
    <w:rsid w:val="001F5083"/>
    <w:rsid w:val="002025E7"/>
    <w:rsid w:val="00203EA8"/>
    <w:rsid w:val="002138CF"/>
    <w:rsid w:val="00217DDE"/>
    <w:rsid w:val="00226336"/>
    <w:rsid w:val="0022666A"/>
    <w:rsid w:val="00226834"/>
    <w:rsid w:val="00226EFD"/>
    <w:rsid w:val="002325CA"/>
    <w:rsid w:val="00233C0D"/>
    <w:rsid w:val="002364B9"/>
    <w:rsid w:val="00244117"/>
    <w:rsid w:val="0025161E"/>
    <w:rsid w:val="0025454F"/>
    <w:rsid w:val="0025558E"/>
    <w:rsid w:val="0026047C"/>
    <w:rsid w:val="0026360B"/>
    <w:rsid w:val="00267D55"/>
    <w:rsid w:val="002732A1"/>
    <w:rsid w:val="00273BB6"/>
    <w:rsid w:val="00273E48"/>
    <w:rsid w:val="00274B8B"/>
    <w:rsid w:val="00286F71"/>
    <w:rsid w:val="00290C3B"/>
    <w:rsid w:val="00291C79"/>
    <w:rsid w:val="002A12CB"/>
    <w:rsid w:val="002A41AC"/>
    <w:rsid w:val="002A446F"/>
    <w:rsid w:val="002A4BAC"/>
    <w:rsid w:val="002A5847"/>
    <w:rsid w:val="002B270B"/>
    <w:rsid w:val="002B39E9"/>
    <w:rsid w:val="002B7326"/>
    <w:rsid w:val="002C4EA4"/>
    <w:rsid w:val="002C64AC"/>
    <w:rsid w:val="002D26DC"/>
    <w:rsid w:val="002D6A8D"/>
    <w:rsid w:val="002E0780"/>
    <w:rsid w:val="002E2336"/>
    <w:rsid w:val="002E3BE3"/>
    <w:rsid w:val="002E5560"/>
    <w:rsid w:val="002E71A5"/>
    <w:rsid w:val="002E73B8"/>
    <w:rsid w:val="002F0E76"/>
    <w:rsid w:val="002F122F"/>
    <w:rsid w:val="002F6CE5"/>
    <w:rsid w:val="003059AA"/>
    <w:rsid w:val="00310060"/>
    <w:rsid w:val="00310070"/>
    <w:rsid w:val="003158FD"/>
    <w:rsid w:val="00317000"/>
    <w:rsid w:val="00317973"/>
    <w:rsid w:val="003217E6"/>
    <w:rsid w:val="003224E1"/>
    <w:rsid w:val="00322896"/>
    <w:rsid w:val="0032405E"/>
    <w:rsid w:val="00324C1D"/>
    <w:rsid w:val="00325422"/>
    <w:rsid w:val="00325934"/>
    <w:rsid w:val="0032645E"/>
    <w:rsid w:val="00333C4C"/>
    <w:rsid w:val="003346A3"/>
    <w:rsid w:val="00334EBC"/>
    <w:rsid w:val="00335B3F"/>
    <w:rsid w:val="00355673"/>
    <w:rsid w:val="00365CEE"/>
    <w:rsid w:val="003665CC"/>
    <w:rsid w:val="00371506"/>
    <w:rsid w:val="0037354E"/>
    <w:rsid w:val="00373751"/>
    <w:rsid w:val="003758A6"/>
    <w:rsid w:val="00381113"/>
    <w:rsid w:val="00381CED"/>
    <w:rsid w:val="00381DF4"/>
    <w:rsid w:val="003851AC"/>
    <w:rsid w:val="00386733"/>
    <w:rsid w:val="003901CC"/>
    <w:rsid w:val="003A1148"/>
    <w:rsid w:val="003A1DAE"/>
    <w:rsid w:val="003A7C52"/>
    <w:rsid w:val="003B417F"/>
    <w:rsid w:val="003B4DF2"/>
    <w:rsid w:val="003C055F"/>
    <w:rsid w:val="003C5566"/>
    <w:rsid w:val="003C6443"/>
    <w:rsid w:val="003D0261"/>
    <w:rsid w:val="003D1B54"/>
    <w:rsid w:val="003D1BA2"/>
    <w:rsid w:val="003D3E51"/>
    <w:rsid w:val="003D5FAF"/>
    <w:rsid w:val="003D6ABA"/>
    <w:rsid w:val="003E6480"/>
    <w:rsid w:val="003F093F"/>
    <w:rsid w:val="003F1250"/>
    <w:rsid w:val="003F1EFA"/>
    <w:rsid w:val="00400F2C"/>
    <w:rsid w:val="00402745"/>
    <w:rsid w:val="00410CBB"/>
    <w:rsid w:val="00414311"/>
    <w:rsid w:val="0041544F"/>
    <w:rsid w:val="004178AF"/>
    <w:rsid w:val="004245EA"/>
    <w:rsid w:val="0043274F"/>
    <w:rsid w:val="00436386"/>
    <w:rsid w:val="004375AF"/>
    <w:rsid w:val="00443949"/>
    <w:rsid w:val="00443EC2"/>
    <w:rsid w:val="00455638"/>
    <w:rsid w:val="00462077"/>
    <w:rsid w:val="0046258E"/>
    <w:rsid w:val="00462746"/>
    <w:rsid w:val="00466E0D"/>
    <w:rsid w:val="0046797D"/>
    <w:rsid w:val="00471427"/>
    <w:rsid w:val="0047444F"/>
    <w:rsid w:val="0048607D"/>
    <w:rsid w:val="00487345"/>
    <w:rsid w:val="00492349"/>
    <w:rsid w:val="004945B2"/>
    <w:rsid w:val="004965D8"/>
    <w:rsid w:val="0049738C"/>
    <w:rsid w:val="004A0528"/>
    <w:rsid w:val="004A14D3"/>
    <w:rsid w:val="004A1C59"/>
    <w:rsid w:val="004A51C8"/>
    <w:rsid w:val="004A7C0B"/>
    <w:rsid w:val="004B11B4"/>
    <w:rsid w:val="004B2D18"/>
    <w:rsid w:val="004C1138"/>
    <w:rsid w:val="004C43C3"/>
    <w:rsid w:val="004C77B9"/>
    <w:rsid w:val="004D372F"/>
    <w:rsid w:val="004D71DB"/>
    <w:rsid w:val="004D7B7D"/>
    <w:rsid w:val="004E29CA"/>
    <w:rsid w:val="004F19CE"/>
    <w:rsid w:val="004F7C20"/>
    <w:rsid w:val="0050062A"/>
    <w:rsid w:val="00514C0C"/>
    <w:rsid w:val="0051630A"/>
    <w:rsid w:val="005219F6"/>
    <w:rsid w:val="00523712"/>
    <w:rsid w:val="00524C4E"/>
    <w:rsid w:val="00526D04"/>
    <w:rsid w:val="005300FC"/>
    <w:rsid w:val="00531853"/>
    <w:rsid w:val="00532047"/>
    <w:rsid w:val="00532C0A"/>
    <w:rsid w:val="00532E38"/>
    <w:rsid w:val="005331C4"/>
    <w:rsid w:val="00534341"/>
    <w:rsid w:val="005414F4"/>
    <w:rsid w:val="00543B8A"/>
    <w:rsid w:val="005506DC"/>
    <w:rsid w:val="00552D3B"/>
    <w:rsid w:val="0055337E"/>
    <w:rsid w:val="00556FC5"/>
    <w:rsid w:val="00560995"/>
    <w:rsid w:val="005615CF"/>
    <w:rsid w:val="005704AB"/>
    <w:rsid w:val="005741A6"/>
    <w:rsid w:val="0057428D"/>
    <w:rsid w:val="00575DCF"/>
    <w:rsid w:val="00576708"/>
    <w:rsid w:val="00581793"/>
    <w:rsid w:val="00585943"/>
    <w:rsid w:val="005A2286"/>
    <w:rsid w:val="005A3574"/>
    <w:rsid w:val="005B0463"/>
    <w:rsid w:val="005C28C4"/>
    <w:rsid w:val="005C2D28"/>
    <w:rsid w:val="005C3AC4"/>
    <w:rsid w:val="005C41FA"/>
    <w:rsid w:val="005C615C"/>
    <w:rsid w:val="005D0023"/>
    <w:rsid w:val="005D4DD7"/>
    <w:rsid w:val="005E2C63"/>
    <w:rsid w:val="005E7017"/>
    <w:rsid w:val="005F02E9"/>
    <w:rsid w:val="005F4644"/>
    <w:rsid w:val="005F50D6"/>
    <w:rsid w:val="005F6B1A"/>
    <w:rsid w:val="00601514"/>
    <w:rsid w:val="0061162D"/>
    <w:rsid w:val="0061189A"/>
    <w:rsid w:val="006145A8"/>
    <w:rsid w:val="00616DD0"/>
    <w:rsid w:val="006253AD"/>
    <w:rsid w:val="00630FC8"/>
    <w:rsid w:val="00634A00"/>
    <w:rsid w:val="00637625"/>
    <w:rsid w:val="0064023B"/>
    <w:rsid w:val="00641CF4"/>
    <w:rsid w:val="006438BD"/>
    <w:rsid w:val="0064634B"/>
    <w:rsid w:val="0064790E"/>
    <w:rsid w:val="00656733"/>
    <w:rsid w:val="00661F85"/>
    <w:rsid w:val="00671E4B"/>
    <w:rsid w:val="00672951"/>
    <w:rsid w:val="00674D60"/>
    <w:rsid w:val="006753C5"/>
    <w:rsid w:val="006836A6"/>
    <w:rsid w:val="006853D1"/>
    <w:rsid w:val="006872CE"/>
    <w:rsid w:val="00692E72"/>
    <w:rsid w:val="00695249"/>
    <w:rsid w:val="00695AF6"/>
    <w:rsid w:val="006B140A"/>
    <w:rsid w:val="006B24B9"/>
    <w:rsid w:val="006B7D01"/>
    <w:rsid w:val="006C4F0F"/>
    <w:rsid w:val="006D38E2"/>
    <w:rsid w:val="006D6DB5"/>
    <w:rsid w:val="006E10C2"/>
    <w:rsid w:val="006E519E"/>
    <w:rsid w:val="006E679F"/>
    <w:rsid w:val="006F136A"/>
    <w:rsid w:val="006F2C75"/>
    <w:rsid w:val="006F356F"/>
    <w:rsid w:val="006F6CDE"/>
    <w:rsid w:val="006F700C"/>
    <w:rsid w:val="007015EF"/>
    <w:rsid w:val="0070303B"/>
    <w:rsid w:val="0070486F"/>
    <w:rsid w:val="0070630B"/>
    <w:rsid w:val="00707952"/>
    <w:rsid w:val="00720250"/>
    <w:rsid w:val="007250CE"/>
    <w:rsid w:val="007263BE"/>
    <w:rsid w:val="00727B40"/>
    <w:rsid w:val="0073274E"/>
    <w:rsid w:val="00741345"/>
    <w:rsid w:val="0074302F"/>
    <w:rsid w:val="007448BE"/>
    <w:rsid w:val="0074590E"/>
    <w:rsid w:val="00747459"/>
    <w:rsid w:val="00747992"/>
    <w:rsid w:val="00751179"/>
    <w:rsid w:val="00751554"/>
    <w:rsid w:val="0075285D"/>
    <w:rsid w:val="0076094C"/>
    <w:rsid w:val="00766494"/>
    <w:rsid w:val="00766B4F"/>
    <w:rsid w:val="007713EF"/>
    <w:rsid w:val="0077334F"/>
    <w:rsid w:val="00780490"/>
    <w:rsid w:val="00780FED"/>
    <w:rsid w:val="00785FEC"/>
    <w:rsid w:val="00786DD8"/>
    <w:rsid w:val="00793143"/>
    <w:rsid w:val="00793E63"/>
    <w:rsid w:val="00797C7C"/>
    <w:rsid w:val="007A30BC"/>
    <w:rsid w:val="007A3ACE"/>
    <w:rsid w:val="007A59B5"/>
    <w:rsid w:val="007B01DD"/>
    <w:rsid w:val="007B3799"/>
    <w:rsid w:val="007B438E"/>
    <w:rsid w:val="007B765C"/>
    <w:rsid w:val="007C007E"/>
    <w:rsid w:val="007C098B"/>
    <w:rsid w:val="007C2BE7"/>
    <w:rsid w:val="007D6887"/>
    <w:rsid w:val="007E09F3"/>
    <w:rsid w:val="007E381A"/>
    <w:rsid w:val="007E5D03"/>
    <w:rsid w:val="007F1A29"/>
    <w:rsid w:val="007F212E"/>
    <w:rsid w:val="007F2E7C"/>
    <w:rsid w:val="007F55D7"/>
    <w:rsid w:val="007F56D2"/>
    <w:rsid w:val="008017CA"/>
    <w:rsid w:val="008105B5"/>
    <w:rsid w:val="008136A5"/>
    <w:rsid w:val="00815CED"/>
    <w:rsid w:val="00820551"/>
    <w:rsid w:val="00831E30"/>
    <w:rsid w:val="008355D2"/>
    <w:rsid w:val="008362D2"/>
    <w:rsid w:val="0083750E"/>
    <w:rsid w:val="008449DB"/>
    <w:rsid w:val="00851031"/>
    <w:rsid w:val="0085626E"/>
    <w:rsid w:val="00866E95"/>
    <w:rsid w:val="00867EDE"/>
    <w:rsid w:val="00872F6E"/>
    <w:rsid w:val="008768F3"/>
    <w:rsid w:val="008902FD"/>
    <w:rsid w:val="00891C98"/>
    <w:rsid w:val="00892C50"/>
    <w:rsid w:val="008973B5"/>
    <w:rsid w:val="008A1AFB"/>
    <w:rsid w:val="008A7DC4"/>
    <w:rsid w:val="008B0240"/>
    <w:rsid w:val="008B59BA"/>
    <w:rsid w:val="008C0793"/>
    <w:rsid w:val="008C17C5"/>
    <w:rsid w:val="008C26D2"/>
    <w:rsid w:val="008D4669"/>
    <w:rsid w:val="008D47D8"/>
    <w:rsid w:val="008E0E87"/>
    <w:rsid w:val="008E417B"/>
    <w:rsid w:val="008E4CCF"/>
    <w:rsid w:val="008E643A"/>
    <w:rsid w:val="008E7A86"/>
    <w:rsid w:val="008F24DC"/>
    <w:rsid w:val="008F3F83"/>
    <w:rsid w:val="0090127E"/>
    <w:rsid w:val="00913081"/>
    <w:rsid w:val="00913BBC"/>
    <w:rsid w:val="00924EBB"/>
    <w:rsid w:val="00940DE1"/>
    <w:rsid w:val="00941688"/>
    <w:rsid w:val="009428BC"/>
    <w:rsid w:val="009556F2"/>
    <w:rsid w:val="00957AE6"/>
    <w:rsid w:val="0096233D"/>
    <w:rsid w:val="00963013"/>
    <w:rsid w:val="0097153F"/>
    <w:rsid w:val="00973F8E"/>
    <w:rsid w:val="0099215E"/>
    <w:rsid w:val="00992254"/>
    <w:rsid w:val="009A727D"/>
    <w:rsid w:val="009B2418"/>
    <w:rsid w:val="009B4706"/>
    <w:rsid w:val="009B5BC3"/>
    <w:rsid w:val="009C200C"/>
    <w:rsid w:val="009C3818"/>
    <w:rsid w:val="009C550C"/>
    <w:rsid w:val="009D5DCE"/>
    <w:rsid w:val="009E0CB9"/>
    <w:rsid w:val="009E2DAE"/>
    <w:rsid w:val="009E546E"/>
    <w:rsid w:val="009F2BA2"/>
    <w:rsid w:val="009F37FA"/>
    <w:rsid w:val="009F6771"/>
    <w:rsid w:val="00A05A84"/>
    <w:rsid w:val="00A06448"/>
    <w:rsid w:val="00A06EDB"/>
    <w:rsid w:val="00A110A6"/>
    <w:rsid w:val="00A209C1"/>
    <w:rsid w:val="00A21F55"/>
    <w:rsid w:val="00A220DE"/>
    <w:rsid w:val="00A25EBE"/>
    <w:rsid w:val="00A31D9D"/>
    <w:rsid w:val="00A35467"/>
    <w:rsid w:val="00A46D13"/>
    <w:rsid w:val="00A46D20"/>
    <w:rsid w:val="00A47801"/>
    <w:rsid w:val="00A5040B"/>
    <w:rsid w:val="00A50B50"/>
    <w:rsid w:val="00A50C0E"/>
    <w:rsid w:val="00A52CA0"/>
    <w:rsid w:val="00A56626"/>
    <w:rsid w:val="00A64837"/>
    <w:rsid w:val="00A66067"/>
    <w:rsid w:val="00A66896"/>
    <w:rsid w:val="00A67185"/>
    <w:rsid w:val="00A708FD"/>
    <w:rsid w:val="00A70F01"/>
    <w:rsid w:val="00A80390"/>
    <w:rsid w:val="00A86076"/>
    <w:rsid w:val="00A87FA5"/>
    <w:rsid w:val="00A95A3C"/>
    <w:rsid w:val="00AA3413"/>
    <w:rsid w:val="00AB52F6"/>
    <w:rsid w:val="00AC132E"/>
    <w:rsid w:val="00AC2FDB"/>
    <w:rsid w:val="00AC5F2F"/>
    <w:rsid w:val="00AD2607"/>
    <w:rsid w:val="00AD6EE5"/>
    <w:rsid w:val="00AD7B84"/>
    <w:rsid w:val="00AE08BA"/>
    <w:rsid w:val="00AE13AE"/>
    <w:rsid w:val="00AF27FC"/>
    <w:rsid w:val="00AF4B60"/>
    <w:rsid w:val="00B07027"/>
    <w:rsid w:val="00B14352"/>
    <w:rsid w:val="00B24531"/>
    <w:rsid w:val="00B264B5"/>
    <w:rsid w:val="00B27094"/>
    <w:rsid w:val="00B33D39"/>
    <w:rsid w:val="00B355D3"/>
    <w:rsid w:val="00B468F6"/>
    <w:rsid w:val="00B47FA1"/>
    <w:rsid w:val="00B519D5"/>
    <w:rsid w:val="00B52040"/>
    <w:rsid w:val="00B55CE4"/>
    <w:rsid w:val="00B57B28"/>
    <w:rsid w:val="00B61C49"/>
    <w:rsid w:val="00B62887"/>
    <w:rsid w:val="00B7168D"/>
    <w:rsid w:val="00B745F5"/>
    <w:rsid w:val="00B75C97"/>
    <w:rsid w:val="00B800A4"/>
    <w:rsid w:val="00B87D46"/>
    <w:rsid w:val="00B92ECF"/>
    <w:rsid w:val="00B974B9"/>
    <w:rsid w:val="00B97F2A"/>
    <w:rsid w:val="00BA25C3"/>
    <w:rsid w:val="00BA7596"/>
    <w:rsid w:val="00BB23DF"/>
    <w:rsid w:val="00BB56F8"/>
    <w:rsid w:val="00BB7B9D"/>
    <w:rsid w:val="00BD0EBE"/>
    <w:rsid w:val="00BD5F37"/>
    <w:rsid w:val="00BE5B99"/>
    <w:rsid w:val="00BE66BE"/>
    <w:rsid w:val="00BF15F6"/>
    <w:rsid w:val="00BF305E"/>
    <w:rsid w:val="00BF385F"/>
    <w:rsid w:val="00BF5702"/>
    <w:rsid w:val="00BF5E32"/>
    <w:rsid w:val="00C03039"/>
    <w:rsid w:val="00C205AB"/>
    <w:rsid w:val="00C22834"/>
    <w:rsid w:val="00C23B04"/>
    <w:rsid w:val="00C24C24"/>
    <w:rsid w:val="00C301AE"/>
    <w:rsid w:val="00C312D1"/>
    <w:rsid w:val="00C3183D"/>
    <w:rsid w:val="00C4124C"/>
    <w:rsid w:val="00C627C1"/>
    <w:rsid w:val="00C71343"/>
    <w:rsid w:val="00C73FDF"/>
    <w:rsid w:val="00C75371"/>
    <w:rsid w:val="00C77AAD"/>
    <w:rsid w:val="00C80434"/>
    <w:rsid w:val="00C83C94"/>
    <w:rsid w:val="00C90DC2"/>
    <w:rsid w:val="00C91192"/>
    <w:rsid w:val="00C93D14"/>
    <w:rsid w:val="00CA1BDD"/>
    <w:rsid w:val="00CA2872"/>
    <w:rsid w:val="00CB1A26"/>
    <w:rsid w:val="00CC00EF"/>
    <w:rsid w:val="00CC2CE6"/>
    <w:rsid w:val="00CC346F"/>
    <w:rsid w:val="00CC4218"/>
    <w:rsid w:val="00CC5CE8"/>
    <w:rsid w:val="00CD0B8D"/>
    <w:rsid w:val="00CD1851"/>
    <w:rsid w:val="00CD5FCF"/>
    <w:rsid w:val="00CD7EC8"/>
    <w:rsid w:val="00CE24CF"/>
    <w:rsid w:val="00CE26C9"/>
    <w:rsid w:val="00CE2E26"/>
    <w:rsid w:val="00CF5ACD"/>
    <w:rsid w:val="00CF64E2"/>
    <w:rsid w:val="00CF6685"/>
    <w:rsid w:val="00D03018"/>
    <w:rsid w:val="00D123F9"/>
    <w:rsid w:val="00D131E8"/>
    <w:rsid w:val="00D16101"/>
    <w:rsid w:val="00D1765C"/>
    <w:rsid w:val="00D23E4B"/>
    <w:rsid w:val="00D322FB"/>
    <w:rsid w:val="00D33978"/>
    <w:rsid w:val="00D3414E"/>
    <w:rsid w:val="00D34C84"/>
    <w:rsid w:val="00D35D04"/>
    <w:rsid w:val="00D402B5"/>
    <w:rsid w:val="00D43E31"/>
    <w:rsid w:val="00D45E23"/>
    <w:rsid w:val="00D50741"/>
    <w:rsid w:val="00D53FFD"/>
    <w:rsid w:val="00D55057"/>
    <w:rsid w:val="00D60CE9"/>
    <w:rsid w:val="00D62D17"/>
    <w:rsid w:val="00D636BE"/>
    <w:rsid w:val="00D76A06"/>
    <w:rsid w:val="00D82DE1"/>
    <w:rsid w:val="00D85BEB"/>
    <w:rsid w:val="00D85EDD"/>
    <w:rsid w:val="00D9061B"/>
    <w:rsid w:val="00D96D6E"/>
    <w:rsid w:val="00D9728F"/>
    <w:rsid w:val="00DA0021"/>
    <w:rsid w:val="00DA0066"/>
    <w:rsid w:val="00DA04EB"/>
    <w:rsid w:val="00DA23C7"/>
    <w:rsid w:val="00DA36CB"/>
    <w:rsid w:val="00DA57AB"/>
    <w:rsid w:val="00DB2ED4"/>
    <w:rsid w:val="00DB5C0E"/>
    <w:rsid w:val="00DC16F7"/>
    <w:rsid w:val="00DC5D79"/>
    <w:rsid w:val="00DC7486"/>
    <w:rsid w:val="00DD0486"/>
    <w:rsid w:val="00DD4593"/>
    <w:rsid w:val="00DD566A"/>
    <w:rsid w:val="00DD65A7"/>
    <w:rsid w:val="00DF21F9"/>
    <w:rsid w:val="00DF3297"/>
    <w:rsid w:val="00DF5680"/>
    <w:rsid w:val="00E06729"/>
    <w:rsid w:val="00E0694C"/>
    <w:rsid w:val="00E156E0"/>
    <w:rsid w:val="00E27EEF"/>
    <w:rsid w:val="00E30429"/>
    <w:rsid w:val="00E30E56"/>
    <w:rsid w:val="00E32E59"/>
    <w:rsid w:val="00E37CE2"/>
    <w:rsid w:val="00E401F7"/>
    <w:rsid w:val="00E426BA"/>
    <w:rsid w:val="00E44201"/>
    <w:rsid w:val="00E607D2"/>
    <w:rsid w:val="00E60800"/>
    <w:rsid w:val="00E6526E"/>
    <w:rsid w:val="00E66329"/>
    <w:rsid w:val="00E70171"/>
    <w:rsid w:val="00E7470B"/>
    <w:rsid w:val="00E82AFE"/>
    <w:rsid w:val="00E90790"/>
    <w:rsid w:val="00E910C2"/>
    <w:rsid w:val="00E94195"/>
    <w:rsid w:val="00E97978"/>
    <w:rsid w:val="00EA38BA"/>
    <w:rsid w:val="00EA79B8"/>
    <w:rsid w:val="00EB55D0"/>
    <w:rsid w:val="00EB6E25"/>
    <w:rsid w:val="00EC0F34"/>
    <w:rsid w:val="00EC2023"/>
    <w:rsid w:val="00EC56E3"/>
    <w:rsid w:val="00EC7BD0"/>
    <w:rsid w:val="00ED130A"/>
    <w:rsid w:val="00ED68CB"/>
    <w:rsid w:val="00EE0159"/>
    <w:rsid w:val="00EE498E"/>
    <w:rsid w:val="00EE59A8"/>
    <w:rsid w:val="00EF12A3"/>
    <w:rsid w:val="00EF187D"/>
    <w:rsid w:val="00EF263B"/>
    <w:rsid w:val="00EF2675"/>
    <w:rsid w:val="00EF6FE0"/>
    <w:rsid w:val="00EF79B9"/>
    <w:rsid w:val="00EF7B44"/>
    <w:rsid w:val="00F016D4"/>
    <w:rsid w:val="00F03E22"/>
    <w:rsid w:val="00F05023"/>
    <w:rsid w:val="00F073E0"/>
    <w:rsid w:val="00F12E9E"/>
    <w:rsid w:val="00F1356A"/>
    <w:rsid w:val="00F1538A"/>
    <w:rsid w:val="00F15AEB"/>
    <w:rsid w:val="00F163A1"/>
    <w:rsid w:val="00F170B1"/>
    <w:rsid w:val="00F26B57"/>
    <w:rsid w:val="00F40F8A"/>
    <w:rsid w:val="00F42078"/>
    <w:rsid w:val="00F4469C"/>
    <w:rsid w:val="00F45301"/>
    <w:rsid w:val="00F61263"/>
    <w:rsid w:val="00F623DC"/>
    <w:rsid w:val="00F67573"/>
    <w:rsid w:val="00F70F1F"/>
    <w:rsid w:val="00F7776F"/>
    <w:rsid w:val="00F777BE"/>
    <w:rsid w:val="00F86F42"/>
    <w:rsid w:val="00F90E67"/>
    <w:rsid w:val="00FA0398"/>
    <w:rsid w:val="00FA1FBD"/>
    <w:rsid w:val="00FA23FB"/>
    <w:rsid w:val="00FA4519"/>
    <w:rsid w:val="00FA47DB"/>
    <w:rsid w:val="00FA59D1"/>
    <w:rsid w:val="00FA7BB4"/>
    <w:rsid w:val="00FB196B"/>
    <w:rsid w:val="00FC104F"/>
    <w:rsid w:val="00FC1441"/>
    <w:rsid w:val="00FC317A"/>
    <w:rsid w:val="00FC340B"/>
    <w:rsid w:val="00FC6854"/>
    <w:rsid w:val="00FD0011"/>
    <w:rsid w:val="00FD3E88"/>
    <w:rsid w:val="00FD54A9"/>
    <w:rsid w:val="00FD73B5"/>
    <w:rsid w:val="00FD7F19"/>
    <w:rsid w:val="00FE21EE"/>
    <w:rsid w:val="00FE3D5E"/>
    <w:rsid w:val="00FE7F3E"/>
    <w:rsid w:val="00FF378E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6B121"/>
  <w15:docId w15:val="{8C866381-4DF8-4872-A8B2-EC8E2B75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EDE"/>
    <w:pPr>
      <w:spacing w:before="120" w:line="360" w:lineRule="auto"/>
      <w:jc w:val="both"/>
    </w:pPr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6258E"/>
    <w:pPr>
      <w:spacing w:line="160" w:lineRule="exact"/>
    </w:pPr>
    <w:rPr>
      <w:rFonts w:ascii="Frutiger 45 Light" w:hAnsi="Frutiger 45 Light"/>
      <w:sz w:val="14"/>
    </w:rPr>
  </w:style>
  <w:style w:type="character" w:styleId="Hyperlink">
    <w:name w:val="Hyperlink"/>
    <w:basedOn w:val="Fontepargpadro"/>
    <w:rsid w:val="0046258E"/>
    <w:rPr>
      <w:rFonts w:cs="Times New Roman"/>
      <w:color w:val="0000FF"/>
      <w:u w:val="single"/>
    </w:rPr>
  </w:style>
  <w:style w:type="paragraph" w:styleId="Cabealho">
    <w:name w:val="header"/>
    <w:basedOn w:val="Normal"/>
    <w:rsid w:val="0046258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6258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46258E"/>
    <w:rPr>
      <w:rFonts w:cs="Times New Roman"/>
    </w:rPr>
  </w:style>
  <w:style w:type="character" w:styleId="HiperlinkVisitado">
    <w:name w:val="FollowedHyperlink"/>
    <w:basedOn w:val="Fontepargpadro"/>
    <w:rsid w:val="0046258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46258E"/>
    <w:pPr>
      <w:ind w:left="851"/>
    </w:pPr>
  </w:style>
  <w:style w:type="paragraph" w:styleId="Corpodetexto2">
    <w:name w:val="Body Text 2"/>
    <w:basedOn w:val="Normal"/>
    <w:rsid w:val="0046258E"/>
    <w:rPr>
      <w:rFonts w:ascii="Carleton" w:hAnsi="Carleton"/>
      <w:spacing w:val="28"/>
      <w:position w:val="2"/>
      <w:sz w:val="12"/>
    </w:rPr>
  </w:style>
  <w:style w:type="paragraph" w:styleId="Textodebalo">
    <w:name w:val="Balloon Text"/>
    <w:basedOn w:val="Normal"/>
    <w:semiHidden/>
    <w:rsid w:val="00641CF4"/>
    <w:rPr>
      <w:rFonts w:ascii="Tahoma" w:hAnsi="Tahoma" w:cs="Tahoma"/>
      <w:sz w:val="16"/>
      <w:szCs w:val="16"/>
    </w:rPr>
  </w:style>
  <w:style w:type="paragraph" w:customStyle="1" w:styleId="Nromal">
    <w:name w:val="Nromal"/>
    <w:basedOn w:val="Normal"/>
    <w:rsid w:val="0083750E"/>
    <w:rPr>
      <w:rFonts w:ascii="Carleton" w:hAnsi="Carleton"/>
      <w:sz w:val="9"/>
      <w:szCs w:val="9"/>
    </w:rPr>
  </w:style>
  <w:style w:type="paragraph" w:styleId="Lista">
    <w:name w:val="List"/>
    <w:basedOn w:val="Normal"/>
    <w:rsid w:val="00707952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07952"/>
    <w:rPr>
      <w:rFonts w:ascii="Times" w:hAnsi="Times"/>
      <w:sz w:val="24"/>
    </w:rPr>
  </w:style>
  <w:style w:type="table" w:styleId="Tabelacomgrade">
    <w:name w:val="Table Grid"/>
    <w:basedOn w:val="Tabelanormal"/>
    <w:rsid w:val="006F6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D4FC3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DA23C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A23C7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A23C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A23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A23C7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DA23C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crato.ce.gov.br/s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E2CE-19EE-41E9-B9C9-CD83B7A7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LACAZ MARTINS</vt:lpstr>
      <vt:lpstr>LACAZ MARTINS</vt:lpstr>
    </vt:vector>
  </TitlesOfParts>
  <Company>Lacaz Martins Advogados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LACAZ MARTINS</dc:title>
  <dc:creator>.</dc:creator>
  <cp:lastModifiedBy>Newton Cavalieri</cp:lastModifiedBy>
  <cp:revision>6</cp:revision>
  <cp:lastPrinted>2005-06-15T21:27:00Z</cp:lastPrinted>
  <dcterms:created xsi:type="dcterms:W3CDTF">2021-06-09T14:27:00Z</dcterms:created>
  <dcterms:modified xsi:type="dcterms:W3CDTF">2021-06-16T13:03:00Z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47ad8-907a-4afd-bc2a-6b2ee4f96f0c_Enabled">
    <vt:lpwstr>True</vt:lpwstr>
  </property>
  <property fmtid="{D5CDD505-2E9C-101B-9397-08002B2CF9AE}" pid="3" name="MSIP_Label_f1a47ad8-907a-4afd-bc2a-6b2ee4f96f0c_SiteId">
    <vt:lpwstr>ab9bba98-684a-43fb-add8-9c2bebede229</vt:lpwstr>
  </property>
  <property fmtid="{D5CDD505-2E9C-101B-9397-08002B2CF9AE}" pid="4" name="MSIP_Label_f1a47ad8-907a-4afd-bc2a-6b2ee4f96f0c_Owner">
    <vt:lpwstr>c129831@corp.caixa.gov.br</vt:lpwstr>
  </property>
  <property fmtid="{D5CDD505-2E9C-101B-9397-08002B2CF9AE}" pid="5" name="MSIP_Label_f1a47ad8-907a-4afd-bc2a-6b2ee4f96f0c_SetDate">
    <vt:lpwstr>2020-12-23T17:17:00.7640411Z</vt:lpwstr>
  </property>
  <property fmtid="{D5CDD505-2E9C-101B-9397-08002B2CF9AE}" pid="6" name="MSIP_Label_f1a47ad8-907a-4afd-bc2a-6b2ee4f96f0c_Name">
    <vt:lpwstr>#EXTERNO.CONFIDENCIAL</vt:lpwstr>
  </property>
  <property fmtid="{D5CDD505-2E9C-101B-9397-08002B2CF9AE}" pid="7" name="MSIP_Label_f1a47ad8-907a-4afd-bc2a-6b2ee4f96f0c_Application">
    <vt:lpwstr>Microsoft Azure Information Protection</vt:lpwstr>
  </property>
  <property fmtid="{D5CDD505-2E9C-101B-9397-08002B2CF9AE}" pid="8" name="MSIP_Label_f1a47ad8-907a-4afd-bc2a-6b2ee4f96f0c_ActionId">
    <vt:lpwstr>0002c8f9-b3fd-428f-909b-fb3a729ba26f</vt:lpwstr>
  </property>
  <property fmtid="{D5CDD505-2E9C-101B-9397-08002B2CF9AE}" pid="9" name="MSIP_Label_f1a47ad8-907a-4afd-bc2a-6b2ee4f96f0c_Extended_MSFT_Method">
    <vt:lpwstr>Manual</vt:lpwstr>
  </property>
  <property fmtid="{D5CDD505-2E9C-101B-9397-08002B2CF9AE}" pid="10" name="Sensitivity">
    <vt:lpwstr>#EXTERNO.CONFIDENCIAL</vt:lpwstr>
  </property>
</Properties>
</file>